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BF9" w:rsidRPr="00AA36C2" w:rsidRDefault="006B0BF9" w:rsidP="006B0BF9">
      <w:pPr>
        <w:spacing w:line="300" w:lineRule="auto"/>
        <w:rPr>
          <w:rFonts w:ascii="標楷體" w:eastAsia="標楷體" w:hAnsi="標楷體"/>
          <w:bdr w:val="single" w:sz="4" w:space="0" w:color="auto"/>
        </w:rPr>
      </w:pPr>
      <w:r w:rsidRPr="00AA36C2">
        <w:rPr>
          <w:rFonts w:ascii="標楷體" w:eastAsia="標楷體" w:hAnsi="標楷體" w:hint="eastAsia"/>
          <w:bdr w:val="single" w:sz="4" w:space="0" w:color="auto"/>
        </w:rPr>
        <w:t>學員須知</w:t>
      </w:r>
    </w:p>
    <w:p w:rsidR="006B0BF9" w:rsidRPr="00F50C84" w:rsidRDefault="006B0BF9" w:rsidP="006B0BF9">
      <w:pPr>
        <w:spacing w:beforeLines="50" w:before="180" w:line="380" w:lineRule="exact"/>
        <w:rPr>
          <w:rFonts w:eastAsia="標楷體"/>
          <w:sz w:val="36"/>
        </w:rPr>
      </w:pPr>
      <w:r w:rsidRPr="00F50C84">
        <w:rPr>
          <w:rFonts w:eastAsia="標楷體"/>
          <w:sz w:val="36"/>
        </w:rPr>
        <w:sym w:font="Wingdings" w:char="F026"/>
      </w:r>
      <w:r w:rsidRPr="00682477">
        <w:rPr>
          <w:rFonts w:ascii="華康兒風體W4(P)" w:eastAsia="華康兒風體W4(P)" w:hint="eastAsia"/>
          <w:sz w:val="36"/>
        </w:rPr>
        <w:t>育</w:t>
      </w:r>
    </w:p>
    <w:p w:rsidR="006B0BF9" w:rsidRPr="00B949F1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44"/>
        <w:rPr>
          <w:rFonts w:eastAsia="標楷體"/>
        </w:rPr>
      </w:pPr>
      <w:r w:rsidRPr="00B949F1">
        <w:rPr>
          <w:rFonts w:eastAsia="標楷體"/>
        </w:rPr>
        <w:t>手機禮貌：</w:t>
      </w:r>
      <w:r w:rsidRPr="003D34FD">
        <w:rPr>
          <w:rFonts w:eastAsia="標楷體"/>
          <w:b/>
          <w:color w:val="8496B0" w:themeColor="text2" w:themeTint="99"/>
        </w:rPr>
        <w:t>上課時間請關手機</w:t>
      </w:r>
      <w:r w:rsidRPr="003D34FD">
        <w:rPr>
          <w:rFonts w:eastAsia="標楷體" w:hint="eastAsia"/>
          <w:b/>
          <w:color w:val="8496B0" w:themeColor="text2" w:themeTint="99"/>
        </w:rPr>
        <w:t>或調為震動</w:t>
      </w:r>
      <w:r>
        <w:rPr>
          <w:rFonts w:eastAsia="標楷體"/>
        </w:rPr>
        <w:t>，以表對</w:t>
      </w:r>
      <w:r>
        <w:rPr>
          <w:rFonts w:eastAsia="標楷體" w:hint="eastAsia"/>
        </w:rPr>
        <w:t>教師</w:t>
      </w:r>
      <w:r w:rsidRPr="00B949F1">
        <w:rPr>
          <w:rFonts w:eastAsia="標楷體"/>
        </w:rPr>
        <w:t>及其他學員之尊重。</w:t>
      </w:r>
    </w:p>
    <w:p w:rsidR="006B0BF9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44"/>
        <w:rPr>
          <w:rFonts w:eastAsia="標楷體"/>
        </w:rPr>
      </w:pPr>
      <w:r>
        <w:rPr>
          <w:rFonts w:eastAsia="標楷體"/>
        </w:rPr>
        <w:t>學習時數：學員須於</w:t>
      </w:r>
      <w:r>
        <w:rPr>
          <w:rFonts w:eastAsia="標楷體" w:hint="eastAsia"/>
        </w:rPr>
        <w:t>上課</w:t>
      </w:r>
      <w:r w:rsidRPr="00B949F1">
        <w:rPr>
          <w:rFonts w:eastAsia="標楷體"/>
        </w:rPr>
        <w:t>期間</w:t>
      </w:r>
      <w:r w:rsidRPr="003D34FD">
        <w:rPr>
          <w:rFonts w:eastAsia="標楷體" w:hint="eastAsia"/>
          <w:b/>
          <w:color w:val="8496B0" w:themeColor="text2" w:themeTint="99"/>
        </w:rPr>
        <w:t>每日</w:t>
      </w:r>
      <w:r w:rsidRPr="003D34FD">
        <w:rPr>
          <w:rFonts w:eastAsia="標楷體"/>
          <w:b/>
          <w:color w:val="8496B0" w:themeColor="text2" w:themeTint="99"/>
        </w:rPr>
        <w:t>上午</w:t>
      </w:r>
      <w:r w:rsidRPr="003D34FD">
        <w:rPr>
          <w:rFonts w:eastAsia="標楷體" w:hint="eastAsia"/>
          <w:b/>
          <w:color w:val="8496B0" w:themeColor="text2" w:themeTint="99"/>
        </w:rPr>
        <w:t>、</w:t>
      </w:r>
      <w:r w:rsidRPr="003D34FD">
        <w:rPr>
          <w:rFonts w:eastAsia="標楷體"/>
          <w:b/>
          <w:color w:val="8496B0" w:themeColor="text2" w:themeTint="99"/>
        </w:rPr>
        <w:t>下午</w:t>
      </w:r>
      <w:r w:rsidRPr="00307952">
        <w:rPr>
          <w:rFonts w:eastAsia="標楷體" w:hint="eastAsia"/>
          <w:b/>
          <w:i/>
          <w:color w:val="8496B0" w:themeColor="text2" w:themeTint="99"/>
          <w:sz w:val="26"/>
          <w:szCs w:val="26"/>
          <w:u w:val="single"/>
        </w:rPr>
        <w:t>上課前</w:t>
      </w:r>
      <w:r>
        <w:rPr>
          <w:rFonts w:eastAsia="標楷體" w:hint="eastAsia"/>
        </w:rPr>
        <w:t>簽到</w:t>
      </w:r>
      <w:r>
        <w:rPr>
          <w:rFonts w:eastAsia="標楷體"/>
        </w:rPr>
        <w:t>，逾時者須依規定辦理請假事宜。</w:t>
      </w:r>
    </w:p>
    <w:p w:rsidR="006B0BF9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44"/>
        <w:rPr>
          <w:rFonts w:eastAsia="標楷體"/>
        </w:rPr>
      </w:pPr>
      <w:r>
        <w:rPr>
          <w:rFonts w:eastAsia="標楷體" w:hint="eastAsia"/>
        </w:rPr>
        <w:t>座位：</w:t>
      </w:r>
      <w:r w:rsidRPr="00F468A6">
        <w:rPr>
          <w:rFonts w:eastAsia="標楷體" w:hint="eastAsia"/>
        </w:rPr>
        <w:t>第一次上課將排定座位，以方便每堂上課點名。</w:t>
      </w:r>
    </w:p>
    <w:p w:rsidR="006B0BF9" w:rsidRPr="00401D36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44"/>
        <w:rPr>
          <w:rFonts w:eastAsia="標楷體"/>
        </w:rPr>
      </w:pPr>
      <w:r>
        <w:rPr>
          <w:rFonts w:eastAsia="標楷體" w:hint="eastAsia"/>
        </w:rPr>
        <w:t>請假規定：</w:t>
      </w:r>
      <w:r w:rsidRPr="00401D36">
        <w:rPr>
          <w:rFonts w:eastAsia="標楷體" w:hint="eastAsia"/>
        </w:rPr>
        <w:t>學員請假以小時為單位計算，未滿</w:t>
      </w:r>
      <w:r w:rsidRPr="00401D36">
        <w:rPr>
          <w:rFonts w:eastAsia="標楷體" w:hint="eastAsia"/>
        </w:rPr>
        <w:t>1</w:t>
      </w:r>
      <w:r w:rsidRPr="00401D36">
        <w:rPr>
          <w:rFonts w:eastAsia="標楷體" w:hint="eastAsia"/>
        </w:rPr>
        <w:t>小時者，以</w:t>
      </w:r>
      <w:r w:rsidRPr="00401D36">
        <w:rPr>
          <w:rFonts w:eastAsia="標楷體" w:hint="eastAsia"/>
        </w:rPr>
        <w:t>1</w:t>
      </w:r>
      <w:r w:rsidRPr="00401D36">
        <w:rPr>
          <w:rFonts w:eastAsia="標楷體" w:hint="eastAsia"/>
        </w:rPr>
        <w:t>小時計。請假時數送予授課教師，做為學習成績扣分之依據。其請假成績扣分計算方式如下：</w:t>
      </w:r>
    </w:p>
    <w:p w:rsidR="006B0BF9" w:rsidRPr="00401D36" w:rsidRDefault="006B0BF9" w:rsidP="006B0BF9">
      <w:pPr>
        <w:spacing w:line="380" w:lineRule="exact"/>
        <w:ind w:left="728"/>
        <w:rPr>
          <w:rFonts w:eastAsia="標楷體"/>
        </w:rPr>
      </w:pPr>
      <w:r w:rsidRPr="00401D36">
        <w:rPr>
          <w:rFonts w:eastAsia="標楷體" w:hint="eastAsia"/>
        </w:rPr>
        <w:t>1.</w:t>
      </w:r>
      <w:r w:rsidRPr="00401D36">
        <w:rPr>
          <w:rFonts w:eastAsia="標楷體" w:hint="eastAsia"/>
        </w:rPr>
        <w:t>喪假、產假：需檢具證明並事先提出，則不予扣分。</w:t>
      </w:r>
    </w:p>
    <w:p w:rsidR="006B0BF9" w:rsidRDefault="006B0BF9" w:rsidP="006B0BF9">
      <w:pPr>
        <w:spacing w:line="380" w:lineRule="exact"/>
        <w:ind w:left="728"/>
        <w:rPr>
          <w:rFonts w:eastAsia="標楷體"/>
        </w:rPr>
      </w:pPr>
      <w:r w:rsidRPr="00401D36">
        <w:rPr>
          <w:rFonts w:eastAsia="標楷體" w:hint="eastAsia"/>
        </w:rPr>
        <w:t>2.</w:t>
      </w:r>
      <w:r w:rsidRPr="00401D36">
        <w:rPr>
          <w:rFonts w:eastAsia="標楷體" w:hint="eastAsia"/>
        </w:rPr>
        <w:t>病假、事假：於一週內完成請假手續；若遇假期，則可順延完成請假手</w:t>
      </w:r>
    </w:p>
    <w:p w:rsidR="006B0BF9" w:rsidRPr="00401D36" w:rsidRDefault="006B0BF9" w:rsidP="006B0BF9">
      <w:pPr>
        <w:spacing w:line="380" w:lineRule="exact"/>
        <w:ind w:left="728" w:firstLineChars="50" w:firstLine="120"/>
        <w:rPr>
          <w:rFonts w:eastAsia="標楷體"/>
        </w:rPr>
      </w:pPr>
      <w:r w:rsidRPr="00401D36">
        <w:rPr>
          <w:rFonts w:eastAsia="標楷體" w:hint="eastAsia"/>
        </w:rPr>
        <w:t>續之週次；依請假科目時數，該科成績每小時扣</w:t>
      </w:r>
      <w:r w:rsidRPr="00401D36">
        <w:rPr>
          <w:rFonts w:eastAsia="標楷體" w:hint="eastAsia"/>
        </w:rPr>
        <w:t>0.5</w:t>
      </w:r>
      <w:r w:rsidRPr="00401D36">
        <w:rPr>
          <w:rFonts w:eastAsia="標楷體" w:hint="eastAsia"/>
        </w:rPr>
        <w:t>分。</w:t>
      </w:r>
    </w:p>
    <w:p w:rsidR="006B0BF9" w:rsidRDefault="006B0BF9" w:rsidP="006B0BF9">
      <w:pPr>
        <w:spacing w:line="380" w:lineRule="exact"/>
        <w:ind w:left="728"/>
        <w:rPr>
          <w:rFonts w:eastAsia="標楷體"/>
        </w:rPr>
      </w:pPr>
      <w:r w:rsidRPr="00401D36">
        <w:rPr>
          <w:rFonts w:eastAsia="標楷體" w:hint="eastAsia"/>
        </w:rPr>
        <w:t>3.</w:t>
      </w:r>
      <w:r w:rsidRPr="00401D36">
        <w:rPr>
          <w:rFonts w:eastAsia="標楷體" w:hint="eastAsia"/>
        </w:rPr>
        <w:t>遲到早退、缺（曠）課、不假外出：視同請假，並依該科目，其成績每</w:t>
      </w:r>
    </w:p>
    <w:p w:rsidR="006B0BF9" w:rsidRPr="00401D36" w:rsidRDefault="006B0BF9" w:rsidP="006B0BF9">
      <w:pPr>
        <w:spacing w:line="380" w:lineRule="exact"/>
        <w:ind w:left="728" w:firstLineChars="50" w:firstLine="120"/>
        <w:rPr>
          <w:rFonts w:eastAsia="標楷體"/>
        </w:rPr>
      </w:pPr>
      <w:r w:rsidRPr="00401D36">
        <w:rPr>
          <w:rFonts w:eastAsia="標楷體" w:hint="eastAsia"/>
        </w:rPr>
        <w:t>小時扣</w:t>
      </w:r>
      <w:r w:rsidRPr="00401D36">
        <w:rPr>
          <w:rFonts w:eastAsia="標楷體" w:hint="eastAsia"/>
        </w:rPr>
        <w:t>1</w:t>
      </w:r>
      <w:r w:rsidRPr="00401D36">
        <w:rPr>
          <w:rFonts w:eastAsia="標楷體" w:hint="eastAsia"/>
        </w:rPr>
        <w:t>分。</w:t>
      </w:r>
    </w:p>
    <w:p w:rsidR="006B0BF9" w:rsidRDefault="006B0BF9" w:rsidP="006B0BF9">
      <w:pPr>
        <w:spacing w:line="380" w:lineRule="exact"/>
        <w:ind w:left="728"/>
        <w:rPr>
          <w:rFonts w:eastAsia="標楷體"/>
        </w:rPr>
      </w:pPr>
      <w:r w:rsidRPr="00401D36">
        <w:rPr>
          <w:rFonts w:eastAsia="標楷體" w:hint="eastAsia"/>
        </w:rPr>
        <w:t>4.</w:t>
      </w:r>
      <w:r w:rsidRPr="00401D36">
        <w:rPr>
          <w:rFonts w:eastAsia="標楷體" w:hint="eastAsia"/>
        </w:rPr>
        <w:t>以上均需依規定填寫請假單，並由任課教師、隨班助教以及本校承辦單</w:t>
      </w:r>
    </w:p>
    <w:p w:rsidR="006B0BF9" w:rsidRDefault="006B0BF9" w:rsidP="006B0BF9">
      <w:pPr>
        <w:spacing w:line="380" w:lineRule="exact"/>
        <w:ind w:left="728" w:firstLineChars="50" w:firstLine="120"/>
        <w:rPr>
          <w:rFonts w:eastAsia="標楷體"/>
        </w:rPr>
      </w:pPr>
      <w:r w:rsidRPr="00401D36">
        <w:rPr>
          <w:rFonts w:eastAsia="標楷體" w:hint="eastAsia"/>
        </w:rPr>
        <w:t>位嚴格控管上課成績與品質。</w:t>
      </w:r>
    </w:p>
    <w:p w:rsidR="006B0BF9" w:rsidRPr="00D2094B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44"/>
        <w:rPr>
          <w:rFonts w:eastAsia="標楷體"/>
        </w:rPr>
      </w:pPr>
      <w:r w:rsidRPr="00D2094B">
        <w:rPr>
          <w:rFonts w:eastAsia="標楷體" w:hint="eastAsia"/>
        </w:rPr>
        <w:t>資格取得</w:t>
      </w:r>
      <w:r>
        <w:rPr>
          <w:rFonts w:eastAsia="標楷體" w:hint="eastAsia"/>
        </w:rPr>
        <w:t>：學員受訓期間，若服務園所有異動請另行提出在職證明；</w:t>
      </w:r>
      <w:r w:rsidRPr="00D2094B">
        <w:rPr>
          <w:rFonts w:eastAsia="標楷體" w:hint="eastAsia"/>
        </w:rPr>
        <w:t>經承辦單位考評後，</w:t>
      </w:r>
      <w:r w:rsidRPr="00D2094B">
        <w:rPr>
          <w:rFonts w:eastAsia="標楷體" w:hint="eastAsia"/>
          <w:b/>
          <w:color w:val="8496B0" w:themeColor="text2" w:themeTint="99"/>
        </w:rPr>
        <w:t>出席總時數達</w:t>
      </w:r>
      <w:r w:rsidRPr="00D2094B">
        <w:rPr>
          <w:rFonts w:eastAsia="標楷體"/>
          <w:b/>
          <w:color w:val="8496B0" w:themeColor="text2" w:themeTint="99"/>
        </w:rPr>
        <w:t>162</w:t>
      </w:r>
      <w:r w:rsidRPr="00D2094B">
        <w:rPr>
          <w:rFonts w:eastAsia="標楷體" w:hint="eastAsia"/>
          <w:b/>
          <w:color w:val="8496B0" w:themeColor="text2" w:themeTint="99"/>
        </w:rPr>
        <w:t>小時以上、各科請假不超過二分之一、且每一科目之學習成績達</w:t>
      </w:r>
      <w:r w:rsidRPr="00D2094B">
        <w:rPr>
          <w:rFonts w:eastAsia="標楷體"/>
          <w:b/>
          <w:color w:val="8496B0" w:themeColor="text2" w:themeTint="99"/>
        </w:rPr>
        <w:t>70</w:t>
      </w:r>
      <w:r w:rsidRPr="00D2094B">
        <w:rPr>
          <w:rFonts w:eastAsia="標楷體" w:hint="eastAsia"/>
          <w:b/>
          <w:color w:val="8496B0" w:themeColor="text2" w:themeTint="99"/>
        </w:rPr>
        <w:t>分以上者</w:t>
      </w:r>
      <w:r w:rsidRPr="00D2094B">
        <w:rPr>
          <w:rFonts w:eastAsia="標楷體" w:hint="eastAsia"/>
        </w:rPr>
        <w:t>，由直轄縣、市主管機關發給幼兒園園長專業訓練及格證書。</w:t>
      </w:r>
    </w:p>
    <w:p w:rsidR="006B0BF9" w:rsidRPr="0099131A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16"/>
        <w:rPr>
          <w:rFonts w:eastAsia="標楷體"/>
        </w:rPr>
      </w:pPr>
      <w:r w:rsidRPr="0099131A">
        <w:rPr>
          <w:rFonts w:eastAsia="標楷體"/>
        </w:rPr>
        <w:t>請假：</w:t>
      </w:r>
      <w:r w:rsidRPr="003D34FD">
        <w:rPr>
          <w:rFonts w:eastAsia="標楷體"/>
          <w:b/>
          <w:color w:val="8496B0" w:themeColor="text2" w:themeTint="99"/>
        </w:rPr>
        <w:t>請假單放於教室，填完後交給工作人員</w:t>
      </w:r>
      <w:r w:rsidRPr="0099131A">
        <w:rPr>
          <w:rFonts w:eastAsia="標楷體"/>
        </w:rPr>
        <w:t>。</w:t>
      </w:r>
    </w:p>
    <w:p w:rsidR="006B0BF9" w:rsidRPr="00F50C84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16"/>
        <w:rPr>
          <w:rFonts w:eastAsia="標楷體"/>
        </w:rPr>
      </w:pPr>
      <w:r>
        <w:rPr>
          <w:rFonts w:eastAsia="標楷體"/>
        </w:rPr>
        <w:t>意見調查表：請於</w:t>
      </w:r>
      <w:r w:rsidRPr="00FA6AD1">
        <w:rPr>
          <w:rFonts w:eastAsia="標楷體" w:hint="eastAsia"/>
          <w:b/>
          <w:color w:val="8496B0" w:themeColor="text2" w:themeTint="99"/>
        </w:rPr>
        <w:t>課程結束</w:t>
      </w:r>
      <w:r w:rsidRPr="00FA6AD1">
        <w:rPr>
          <w:rFonts w:eastAsia="標楷體"/>
          <w:b/>
          <w:color w:val="8496B0" w:themeColor="text2" w:themeTint="99"/>
        </w:rPr>
        <w:t>前填妥</w:t>
      </w:r>
      <w:r>
        <w:rPr>
          <w:rFonts w:eastAsia="標楷體" w:hint="eastAsia"/>
        </w:rPr>
        <w:t>交給工作人員</w:t>
      </w:r>
      <w:r w:rsidRPr="0099131A">
        <w:rPr>
          <w:rFonts w:eastAsia="標楷體"/>
        </w:rPr>
        <w:t>，您的意見是</w:t>
      </w:r>
      <w:r>
        <w:rPr>
          <w:rFonts w:eastAsia="標楷體" w:hint="eastAsia"/>
        </w:rPr>
        <w:t>本校</w:t>
      </w:r>
      <w:r w:rsidRPr="0099131A">
        <w:rPr>
          <w:rFonts w:eastAsia="標楷體"/>
        </w:rPr>
        <w:t>未來課程規劃的參考。</w:t>
      </w:r>
    </w:p>
    <w:p w:rsidR="006B0BF9" w:rsidRPr="00F50C84" w:rsidRDefault="006B0BF9" w:rsidP="006B0BF9">
      <w:pPr>
        <w:numPr>
          <w:ilvl w:val="0"/>
          <w:numId w:val="3"/>
        </w:numPr>
        <w:tabs>
          <w:tab w:val="clear" w:pos="2031"/>
          <w:tab w:val="num" w:pos="714"/>
        </w:tabs>
        <w:spacing w:line="380" w:lineRule="exact"/>
        <w:ind w:left="728" w:hanging="658"/>
        <w:rPr>
          <w:rFonts w:eastAsia="標楷體"/>
        </w:rPr>
      </w:pPr>
      <w:r>
        <w:rPr>
          <w:rFonts w:eastAsia="標楷體"/>
        </w:rPr>
        <w:t>上課時如對</w:t>
      </w:r>
      <w:r>
        <w:rPr>
          <w:rFonts w:eastAsia="標楷體" w:hint="eastAsia"/>
        </w:rPr>
        <w:t>課程</w:t>
      </w:r>
      <w:r w:rsidRPr="00F50C84">
        <w:rPr>
          <w:rFonts w:eastAsia="標楷體"/>
        </w:rPr>
        <w:t>內容有問題，請隨時提問。</w:t>
      </w:r>
    </w:p>
    <w:p w:rsidR="006B0BF9" w:rsidRPr="00F50C84" w:rsidRDefault="006B0BF9" w:rsidP="006B0BF9">
      <w:pPr>
        <w:spacing w:beforeLines="50" w:before="180" w:line="380" w:lineRule="exact"/>
        <w:rPr>
          <w:rFonts w:eastAsia="標楷體"/>
          <w:sz w:val="36"/>
        </w:rPr>
      </w:pPr>
      <w:r w:rsidRPr="00F50C84">
        <w:rPr>
          <w:rFonts w:eastAsia="標楷體"/>
          <w:sz w:val="36"/>
        </w:rPr>
        <w:sym w:font="Webdings" w:char="F0E4"/>
      </w:r>
      <w:r w:rsidRPr="00682477">
        <w:rPr>
          <w:rFonts w:ascii="華康兒風體W4(P)" w:eastAsia="華康兒風體W4(P)" w:hint="eastAsia"/>
          <w:sz w:val="36"/>
        </w:rPr>
        <w:t>食</w:t>
      </w:r>
    </w:p>
    <w:p w:rsidR="006B0BF9" w:rsidRDefault="006B0BF9" w:rsidP="006B0BF9">
      <w:pPr>
        <w:numPr>
          <w:ilvl w:val="0"/>
          <w:numId w:val="1"/>
        </w:numPr>
        <w:tabs>
          <w:tab w:val="clear" w:pos="480"/>
        </w:tabs>
        <w:spacing w:line="380" w:lineRule="exact"/>
        <w:ind w:left="756" w:hanging="644"/>
        <w:rPr>
          <w:rFonts w:eastAsia="標楷體"/>
        </w:rPr>
      </w:pPr>
      <w:r>
        <w:rPr>
          <w:rFonts w:eastAsia="標楷體" w:hint="eastAsia"/>
        </w:rPr>
        <w:t>上課</w:t>
      </w:r>
      <w:r w:rsidRPr="0099131A">
        <w:rPr>
          <w:rFonts w:eastAsia="標楷體"/>
        </w:rPr>
        <w:t>期間</w:t>
      </w:r>
      <w:r w:rsidRPr="00B206A0">
        <w:rPr>
          <w:rFonts w:eastAsia="標楷體" w:hint="eastAsia"/>
          <w:b/>
          <w:color w:val="8496B0" w:themeColor="text2" w:themeTint="99"/>
        </w:rPr>
        <w:t>中午提供</w:t>
      </w:r>
      <w:r w:rsidRPr="00B206A0">
        <w:rPr>
          <w:rFonts w:eastAsia="標楷體" w:hint="eastAsia"/>
          <w:b/>
          <w:color w:val="8496B0" w:themeColor="text2" w:themeTint="99"/>
          <w:u w:val="single"/>
        </w:rPr>
        <w:t>代訂</w:t>
      </w:r>
      <w:r w:rsidRPr="00B206A0">
        <w:rPr>
          <w:rFonts w:eastAsia="標楷體" w:hint="eastAsia"/>
          <w:b/>
          <w:color w:val="8496B0" w:themeColor="text2" w:themeTint="99"/>
        </w:rPr>
        <w:t>便當</w:t>
      </w:r>
      <w:r>
        <w:rPr>
          <w:rFonts w:eastAsia="標楷體" w:hint="eastAsia"/>
        </w:rPr>
        <w:t>服務，如有需要，請</w:t>
      </w:r>
      <w:r w:rsidRPr="00B206A0">
        <w:rPr>
          <w:rFonts w:eastAsia="標楷體" w:hint="eastAsia"/>
          <w:b/>
          <w:color w:val="8496B0" w:themeColor="text2" w:themeTint="99"/>
        </w:rPr>
        <w:t>於上午簽到時，向</w:t>
      </w:r>
      <w:r>
        <w:rPr>
          <w:rFonts w:eastAsia="標楷體" w:hint="eastAsia"/>
          <w:b/>
          <w:color w:val="8496B0" w:themeColor="text2" w:themeTint="99"/>
        </w:rPr>
        <w:t>工作人員</w:t>
      </w:r>
      <w:r w:rsidRPr="00B206A0">
        <w:rPr>
          <w:rFonts w:eastAsia="標楷體" w:hint="eastAsia"/>
          <w:b/>
          <w:color w:val="8496B0" w:themeColor="text2" w:themeTint="99"/>
        </w:rPr>
        <w:t>填寫</w:t>
      </w:r>
      <w:r w:rsidRPr="00A10087">
        <w:rPr>
          <w:rFonts w:eastAsia="標楷體" w:hint="eastAsia"/>
        </w:rPr>
        <w:t>，資源回收請學員</w:t>
      </w:r>
      <w:r w:rsidRPr="00B206A0">
        <w:rPr>
          <w:rFonts w:eastAsia="標楷體" w:hint="eastAsia"/>
          <w:b/>
          <w:color w:val="8496B0" w:themeColor="text2" w:themeTint="99"/>
        </w:rPr>
        <w:t>配合廚餘及垃圾分類。</w:t>
      </w:r>
    </w:p>
    <w:p w:rsidR="006B0BF9" w:rsidRDefault="006B0BF9" w:rsidP="006B0BF9">
      <w:pPr>
        <w:numPr>
          <w:ilvl w:val="0"/>
          <w:numId w:val="1"/>
        </w:numPr>
        <w:tabs>
          <w:tab w:val="clear" w:pos="480"/>
        </w:tabs>
        <w:spacing w:line="380" w:lineRule="exact"/>
        <w:ind w:left="756" w:hanging="644"/>
        <w:rPr>
          <w:rFonts w:eastAsia="標楷體"/>
        </w:rPr>
      </w:pPr>
      <w:r>
        <w:rPr>
          <w:rFonts w:eastAsia="標楷體" w:hint="eastAsia"/>
        </w:rPr>
        <w:t>飲水機位於同樓層，響應環保請學員</w:t>
      </w:r>
      <w:r w:rsidRPr="00FE4D91">
        <w:rPr>
          <w:rFonts w:eastAsia="標楷體" w:hint="eastAsia"/>
          <w:b/>
          <w:color w:val="8496B0" w:themeColor="text2" w:themeTint="99"/>
        </w:rPr>
        <w:t>自備環保杯</w:t>
      </w:r>
      <w:r>
        <w:rPr>
          <w:rFonts w:eastAsia="標楷體" w:hint="eastAsia"/>
        </w:rPr>
        <w:t>。</w:t>
      </w:r>
    </w:p>
    <w:p w:rsidR="006B0BF9" w:rsidRPr="00F50C84" w:rsidRDefault="006B0BF9" w:rsidP="006B0BF9">
      <w:pPr>
        <w:spacing w:beforeLines="50" w:before="180" w:line="380" w:lineRule="exact"/>
        <w:rPr>
          <w:rFonts w:eastAsia="標楷體"/>
        </w:rPr>
      </w:pPr>
      <w:r w:rsidRPr="00F50C84">
        <w:rPr>
          <w:rFonts w:eastAsia="標楷體"/>
          <w:sz w:val="36"/>
        </w:rPr>
        <w:sym w:font="Webdings" w:char="F076"/>
      </w:r>
      <w:r w:rsidRPr="00682477">
        <w:rPr>
          <w:rFonts w:ascii="華康兒風體W4(P)" w:eastAsia="華康兒風體W4(P)" w:hint="eastAsia"/>
          <w:sz w:val="36"/>
        </w:rPr>
        <w:t>行</w:t>
      </w:r>
    </w:p>
    <w:p w:rsidR="006B0BF9" w:rsidRPr="00F87442" w:rsidRDefault="006B0BF9" w:rsidP="006B0BF9">
      <w:pPr>
        <w:pStyle w:val="aa"/>
        <w:numPr>
          <w:ilvl w:val="0"/>
          <w:numId w:val="4"/>
        </w:numPr>
        <w:tabs>
          <w:tab w:val="num" w:pos="1200"/>
        </w:tabs>
        <w:spacing w:line="380" w:lineRule="exact"/>
        <w:ind w:leftChars="0"/>
        <w:rPr>
          <w:rFonts w:eastAsia="標楷體"/>
        </w:rPr>
      </w:pPr>
      <w:r w:rsidRPr="00F87442">
        <w:rPr>
          <w:rFonts w:eastAsia="標楷體" w:hint="eastAsia"/>
        </w:rPr>
        <w:t>學員</w:t>
      </w:r>
      <w:r w:rsidRPr="00F87442">
        <w:rPr>
          <w:rFonts w:eastAsia="標楷體" w:hint="eastAsia"/>
          <w:b/>
          <w:color w:val="8496B0" w:themeColor="text2" w:themeTint="99"/>
        </w:rPr>
        <w:t>如有開車者</w:t>
      </w:r>
      <w:r w:rsidRPr="00F87442">
        <w:rPr>
          <w:rFonts w:eastAsia="標楷體" w:hint="eastAsia"/>
        </w:rPr>
        <w:t>，</w:t>
      </w:r>
      <w:r>
        <w:rPr>
          <w:rFonts w:eastAsia="標楷體" w:hint="eastAsia"/>
          <w:b/>
          <w:color w:val="8496B0" w:themeColor="text2" w:themeTint="99"/>
        </w:rPr>
        <w:t>可</w:t>
      </w:r>
      <w:r w:rsidRPr="00F87442">
        <w:rPr>
          <w:rFonts w:eastAsia="標楷體" w:hint="eastAsia"/>
        </w:rPr>
        <w:t>進入</w:t>
      </w:r>
      <w:r>
        <w:rPr>
          <w:rFonts w:eastAsia="標楷體" w:hint="eastAsia"/>
          <w:b/>
          <w:color w:val="8496B0" w:themeColor="text2" w:themeTint="99"/>
        </w:rPr>
        <w:t>校區免費</w:t>
      </w:r>
      <w:r w:rsidRPr="00F87442">
        <w:rPr>
          <w:rFonts w:eastAsia="標楷體" w:hint="eastAsia"/>
        </w:rPr>
        <w:t>停車，</w:t>
      </w:r>
      <w:r>
        <w:rPr>
          <w:rFonts w:eastAsia="標楷體" w:hint="eastAsia"/>
          <w:b/>
          <w:color w:val="8496B0" w:themeColor="text2" w:themeTint="99"/>
        </w:rPr>
        <w:t>惟車位有限，停滿為止</w:t>
      </w:r>
      <w:r w:rsidRPr="00F87442">
        <w:rPr>
          <w:rFonts w:eastAsia="標楷體"/>
        </w:rPr>
        <w:t>。</w:t>
      </w:r>
    </w:p>
    <w:p w:rsidR="006B0BF9" w:rsidRPr="00F87442" w:rsidRDefault="006B0BF9" w:rsidP="006B0BF9">
      <w:pPr>
        <w:pStyle w:val="aa"/>
        <w:numPr>
          <w:ilvl w:val="0"/>
          <w:numId w:val="4"/>
        </w:numPr>
        <w:tabs>
          <w:tab w:val="num" w:pos="1200"/>
        </w:tabs>
        <w:spacing w:line="380" w:lineRule="exact"/>
        <w:ind w:leftChars="0"/>
        <w:rPr>
          <w:rFonts w:eastAsia="標楷體"/>
        </w:rPr>
      </w:pPr>
      <w:r w:rsidRPr="00F87442">
        <w:rPr>
          <w:rFonts w:eastAsia="標楷體" w:hint="eastAsia"/>
        </w:rPr>
        <w:t>機車、腳踏車停放：一律停放在</w:t>
      </w:r>
      <w:r>
        <w:rPr>
          <w:rFonts w:eastAsia="標楷體" w:hint="eastAsia"/>
        </w:rPr>
        <w:t>校內或校外</w:t>
      </w:r>
      <w:r w:rsidRPr="00F87442">
        <w:rPr>
          <w:rFonts w:eastAsia="標楷體" w:hint="eastAsia"/>
        </w:rPr>
        <w:t>規劃停車處，並請整齊停放。</w:t>
      </w:r>
    </w:p>
    <w:p w:rsidR="006B0BF9" w:rsidRPr="00F50C84" w:rsidRDefault="006B0BF9" w:rsidP="006B0BF9">
      <w:pPr>
        <w:spacing w:beforeLines="50" w:before="180" w:line="380" w:lineRule="exact"/>
        <w:ind w:left="2520" w:hangingChars="700" w:hanging="2520"/>
        <w:rPr>
          <w:rFonts w:eastAsia="華康少女文字W7(P)"/>
          <w:sz w:val="36"/>
          <w:szCs w:val="36"/>
        </w:rPr>
      </w:pPr>
      <w:r w:rsidRPr="00F50C84">
        <w:rPr>
          <w:rFonts w:eastAsia="華康少女文字W7(P)"/>
          <w:sz w:val="36"/>
          <w:szCs w:val="36"/>
        </w:rPr>
        <w:sym w:font="Webdings" w:char="F05E"/>
      </w:r>
      <w:r w:rsidRPr="00682477">
        <w:rPr>
          <w:rFonts w:ascii="華康兒風體W4(P)" w:eastAsia="華康兒風體W4(P)" w:hint="eastAsia"/>
          <w:sz w:val="36"/>
          <w:szCs w:val="36"/>
        </w:rPr>
        <w:t>其他</w:t>
      </w:r>
    </w:p>
    <w:p w:rsidR="006B0BF9" w:rsidRPr="00F50C84" w:rsidRDefault="006B0BF9" w:rsidP="006B0BF9">
      <w:pPr>
        <w:numPr>
          <w:ilvl w:val="1"/>
          <w:numId w:val="2"/>
        </w:numPr>
        <w:tabs>
          <w:tab w:val="clear" w:pos="480"/>
          <w:tab w:val="num" w:pos="728"/>
        </w:tabs>
        <w:spacing w:line="380" w:lineRule="exact"/>
        <w:ind w:left="728" w:hanging="630"/>
        <w:rPr>
          <w:rFonts w:eastAsia="標楷體"/>
        </w:rPr>
      </w:pPr>
      <w:r w:rsidRPr="00F50C84">
        <w:rPr>
          <w:rFonts w:eastAsia="標楷體"/>
        </w:rPr>
        <w:t>配合「個人資料保護法」之施行，學員所填具之個人資料，本</w:t>
      </w:r>
      <w:r>
        <w:rPr>
          <w:rFonts w:eastAsia="標楷體" w:hint="eastAsia"/>
        </w:rPr>
        <w:t>校</w:t>
      </w:r>
      <w:r>
        <w:rPr>
          <w:rFonts w:eastAsia="標楷體"/>
        </w:rPr>
        <w:t>僅限於</w:t>
      </w:r>
      <w:r>
        <w:rPr>
          <w:rFonts w:eastAsia="標楷體" w:hint="eastAsia"/>
        </w:rPr>
        <w:t>課程</w:t>
      </w:r>
      <w:r>
        <w:rPr>
          <w:rFonts w:eastAsia="標楷體"/>
        </w:rPr>
        <w:t>相關業務需要及學習</w:t>
      </w:r>
      <w:r>
        <w:rPr>
          <w:rFonts w:eastAsia="標楷體" w:hint="eastAsia"/>
        </w:rPr>
        <w:t>紀錄</w:t>
      </w:r>
      <w:r w:rsidRPr="00F50C84">
        <w:rPr>
          <w:rFonts w:eastAsia="標楷體"/>
        </w:rPr>
        <w:t>等目的所需之必要範圍內處理及利用。除在符合法律規定之情形或經學員同意外，不作為其他目的利用。</w:t>
      </w:r>
    </w:p>
    <w:p w:rsidR="006B0BF9" w:rsidRDefault="006B0BF9" w:rsidP="006B0BF9">
      <w:pPr>
        <w:numPr>
          <w:ilvl w:val="1"/>
          <w:numId w:val="2"/>
        </w:numPr>
        <w:tabs>
          <w:tab w:val="clear" w:pos="480"/>
          <w:tab w:val="left" w:pos="756"/>
        </w:tabs>
        <w:spacing w:line="380" w:lineRule="exact"/>
        <w:ind w:left="756" w:hanging="658"/>
        <w:rPr>
          <w:rFonts w:eastAsia="標楷體"/>
        </w:rPr>
      </w:pPr>
      <w:r w:rsidRPr="00F50C84">
        <w:rPr>
          <w:rFonts w:eastAsia="標楷體"/>
        </w:rPr>
        <w:t>為提供公務同仁更優質之訓練環境，請大家珍惜並愛護公物資源。</w:t>
      </w:r>
    </w:p>
    <w:p w:rsidR="006B0BF9" w:rsidRDefault="006B0BF9" w:rsidP="006B0BF9">
      <w:pPr>
        <w:numPr>
          <w:ilvl w:val="1"/>
          <w:numId w:val="2"/>
        </w:numPr>
        <w:tabs>
          <w:tab w:val="clear" w:pos="480"/>
          <w:tab w:val="left" w:pos="756"/>
        </w:tabs>
        <w:spacing w:line="380" w:lineRule="exact"/>
        <w:ind w:left="756" w:hanging="658"/>
        <w:rPr>
          <w:rFonts w:eastAsia="標楷體"/>
        </w:rPr>
      </w:pPr>
      <w:r w:rsidRPr="00B86FE0">
        <w:rPr>
          <w:rFonts w:eastAsia="標楷體" w:hint="eastAsia"/>
        </w:rPr>
        <w:t>本棟全面禁煙。</w:t>
      </w:r>
    </w:p>
    <w:p w:rsidR="006B0BF9" w:rsidRPr="00682477" w:rsidRDefault="006B0BF9" w:rsidP="006B0BF9">
      <w:pPr>
        <w:spacing w:beforeLines="50" w:before="180" w:line="380" w:lineRule="exact"/>
        <w:ind w:left="2520" w:hangingChars="700" w:hanging="2520"/>
        <w:rPr>
          <w:rFonts w:ascii="華康兒風體W4(P)" w:eastAsia="華康兒風體W4(P)" w:hint="eastAsia"/>
          <w:sz w:val="36"/>
          <w:szCs w:val="36"/>
        </w:rPr>
      </w:pPr>
      <w:r w:rsidRPr="00682477">
        <w:rPr>
          <w:rFonts w:ascii="華康兒風體W4(P)" w:eastAsia="華康兒風體W4(P)" w:hint="eastAsia"/>
          <w:sz w:val="36"/>
          <w:szCs w:val="36"/>
        </w:rPr>
        <w:sym w:font="Webdings" w:char="F0FE"/>
      </w:r>
      <w:r w:rsidRPr="00682477">
        <w:rPr>
          <w:rFonts w:ascii="華康兒風體W4(P)" w:eastAsia="華康兒風體W4(P)" w:hint="eastAsia"/>
          <w:sz w:val="36"/>
          <w:szCs w:val="36"/>
        </w:rPr>
        <w:t xml:space="preserve">學校位置圖 </w:t>
      </w:r>
    </w:p>
    <w:p w:rsidR="006B0BF9" w:rsidRDefault="006B0BF9" w:rsidP="006B0BF9">
      <w:pPr>
        <w:spacing w:line="300" w:lineRule="auto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drawing>
          <wp:inline distT="0" distB="0" distL="0" distR="0" wp14:anchorId="6A79CED9" wp14:editId="5E013ABD">
            <wp:extent cx="7207992" cy="4487476"/>
            <wp:effectExtent l="0" t="0" r="0" b="8890"/>
            <wp:docPr id="4" name="圖片 4" descr="C:\Users\user\Desktop\園長班第一期\學校地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園長班第一期\學校地圖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591" cy="449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BF9" w:rsidRPr="00682477" w:rsidRDefault="006B0BF9" w:rsidP="006B0BF9">
      <w:pPr>
        <w:spacing w:line="300" w:lineRule="auto"/>
        <w:rPr>
          <w:rFonts w:ascii="華康兒風體W4(P)" w:eastAsia="華康兒風體W4(P)" w:hint="eastAsia"/>
          <w:sz w:val="36"/>
          <w:szCs w:val="36"/>
        </w:rPr>
      </w:pPr>
      <w:r w:rsidRPr="00682477">
        <w:rPr>
          <w:rFonts w:ascii="華康兒風體W4(P)" w:eastAsia="華康兒風體W4(P)" w:hint="eastAsia"/>
          <w:sz w:val="36"/>
          <w:szCs w:val="36"/>
        </w:rPr>
        <w:sym w:font="Webdings" w:char="F0FE"/>
      </w:r>
      <w:r w:rsidRPr="00682477">
        <w:rPr>
          <w:rFonts w:ascii="華康兒風體W4(P)" w:eastAsia="華康兒風體W4(P)" w:hint="eastAsia"/>
          <w:sz w:val="36"/>
          <w:szCs w:val="36"/>
        </w:rPr>
        <w:t>校區全區導覽圖</w:t>
      </w:r>
    </w:p>
    <w:p w:rsidR="006B0BF9" w:rsidRPr="00682477" w:rsidRDefault="006B0BF9" w:rsidP="006B0BF9">
      <w:pPr>
        <w:spacing w:line="300" w:lineRule="auto"/>
        <w:rPr>
          <w:rFonts w:ascii="華康兒風體W4(P)" w:eastAsia="華康兒風體W4(P)" w:hAnsi="標楷體" w:hint="eastAsia"/>
          <w:b/>
          <w:color w:val="FF0000"/>
        </w:rPr>
      </w:pPr>
      <w:r w:rsidRPr="00682477">
        <w:rPr>
          <w:rFonts w:ascii="華康兒風體W4(P)" w:eastAsia="華康兒風體W4(P)" w:hint="eastAsia"/>
          <w:sz w:val="36"/>
          <w:szCs w:val="36"/>
        </w:rPr>
        <w:t>上課教室:行政大樓教室</w:t>
      </w:r>
      <w:r w:rsidRPr="00682477">
        <w:rPr>
          <w:rFonts w:ascii="華康兒風體W4(P)" w:eastAsia="華康兒風體W4(P)" w:hint="eastAsia"/>
          <w:b/>
          <w:color w:val="FF0000"/>
          <w:sz w:val="36"/>
          <w:szCs w:val="36"/>
        </w:rPr>
        <w:t>（實際上課教室需俟彰師附工確認），上課當日於行政大樓中庭將會協助指引教室地點。</w:t>
      </w:r>
    </w:p>
    <w:p w:rsidR="006B0BF9" w:rsidRDefault="006B0BF9" w:rsidP="006B0BF9">
      <w:pPr>
        <w:spacing w:line="300" w:lineRule="auto"/>
        <w:rPr>
          <w:rFonts w:ascii="標楷體" w:eastAsia="標楷體" w:hAnsi="標楷體"/>
          <w:b/>
        </w:rPr>
      </w:pPr>
      <w:r>
        <w:rPr>
          <w:noProof/>
        </w:rPr>
        <w:drawing>
          <wp:inline distT="0" distB="0" distL="0" distR="0" wp14:anchorId="703751AE" wp14:editId="15456511">
            <wp:extent cx="5607050" cy="3483338"/>
            <wp:effectExtent l="0" t="0" r="0" b="3175"/>
            <wp:docPr id="5" name="圖片 5" descr="https://www.sivs.chc.edu.tw/ezfiles/0/1000/img/67/2589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ivs.chc.edu.tw/ezfiles/0/1000/img/67/258914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348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83C" w:rsidRPr="00D72D03" w:rsidRDefault="001F0922" w:rsidP="00D72D03">
      <w:pPr>
        <w:jc w:val="center"/>
        <w:rPr>
          <w:b/>
          <w:sz w:val="32"/>
          <w:szCs w:val="32"/>
        </w:rPr>
      </w:pPr>
      <w:r w:rsidRPr="00D72D03">
        <w:rPr>
          <w:rFonts w:hint="eastAsia"/>
          <w:b/>
          <w:sz w:val="32"/>
          <w:szCs w:val="32"/>
        </w:rPr>
        <w:lastRenderedPageBreak/>
        <w:t>110</w:t>
      </w:r>
      <w:r w:rsidRPr="00D72D03">
        <w:rPr>
          <w:rFonts w:hint="eastAsia"/>
          <w:b/>
          <w:sz w:val="32"/>
          <w:szCs w:val="32"/>
          <w:lang w:eastAsia="zh-HK"/>
        </w:rPr>
        <w:t>年度園長班第一期課程表</w:t>
      </w:r>
      <w:r w:rsidRPr="00D72D03">
        <w:rPr>
          <w:rFonts w:asciiTheme="minorEastAsia" w:hAnsiTheme="minorEastAsia" w:hint="eastAsia"/>
          <w:b/>
          <w:sz w:val="32"/>
          <w:szCs w:val="32"/>
        </w:rPr>
        <w:t>：</w:t>
      </w:r>
      <w:r w:rsidRPr="00D72D03">
        <w:rPr>
          <w:rFonts w:hint="eastAsia"/>
          <w:b/>
          <w:sz w:val="32"/>
          <w:szCs w:val="32"/>
          <w:lang w:eastAsia="zh-HK"/>
        </w:rPr>
        <w:t>彰師附工</w:t>
      </w:r>
      <w:r w:rsidR="00585954">
        <w:rPr>
          <w:rFonts w:hint="eastAsia"/>
          <w:b/>
          <w:sz w:val="32"/>
          <w:szCs w:val="32"/>
          <w:lang w:eastAsia="zh-HK"/>
        </w:rPr>
        <w:t>行政大樓教室</w:t>
      </w:r>
      <w:r w:rsidR="00BF0072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0333" w:type="dxa"/>
        <w:jc w:val="center"/>
        <w:tblLook w:val="04A0" w:firstRow="1" w:lastRow="0" w:firstColumn="1" w:lastColumn="0" w:noHBand="0" w:noVBand="1"/>
      </w:tblPr>
      <w:tblGrid>
        <w:gridCol w:w="1261"/>
        <w:gridCol w:w="1701"/>
        <w:gridCol w:w="6095"/>
        <w:gridCol w:w="1276"/>
      </w:tblGrid>
      <w:tr w:rsidR="005766C5" w:rsidRPr="003C2DE7" w:rsidTr="0049365E">
        <w:trPr>
          <w:jc w:val="center"/>
        </w:trPr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766C5" w:rsidRPr="003C2DE7" w:rsidRDefault="005766C5" w:rsidP="005766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66C5" w:rsidRPr="003C2DE7" w:rsidRDefault="005766C5" w:rsidP="005766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766C5" w:rsidRPr="003C2DE7" w:rsidRDefault="005766C5" w:rsidP="00AB57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66C5" w:rsidRPr="003C2DE7" w:rsidRDefault="005766C5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05610D" w:rsidRPr="003C2DE7" w:rsidTr="0049365E">
        <w:trPr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610D" w:rsidRPr="003C2DE7" w:rsidRDefault="0005610D" w:rsidP="005766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6/12(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5610D" w:rsidRPr="003C2DE7" w:rsidRDefault="0005610D" w:rsidP="005766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  <w:tcBorders>
              <w:top w:val="single" w:sz="12" w:space="0" w:color="auto"/>
            </w:tcBorders>
            <w:vAlign w:val="center"/>
          </w:tcPr>
          <w:p w:rsidR="0005610D" w:rsidRPr="003C2DE7" w:rsidRDefault="0005610D" w:rsidP="0005610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學前教保政策及法令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學前教保相關服務政策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610D" w:rsidRPr="003C2DE7" w:rsidRDefault="0005610D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林佳慧</w:t>
            </w:r>
          </w:p>
        </w:tc>
      </w:tr>
      <w:tr w:rsidR="0005610D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05610D" w:rsidRPr="003C2DE7" w:rsidRDefault="0005610D" w:rsidP="005766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610D" w:rsidRPr="003C2DE7" w:rsidRDefault="0005610D" w:rsidP="005766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05610D" w:rsidRPr="003C2DE7" w:rsidRDefault="000561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05610D" w:rsidRPr="003C2DE7" w:rsidRDefault="0005610D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72D03" w:rsidRPr="003C2DE7" w:rsidTr="0049365E">
        <w:trPr>
          <w:jc w:val="center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D72D03" w:rsidRPr="003C2DE7" w:rsidRDefault="00D72D03" w:rsidP="00D72D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6/13(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9072" w:type="dxa"/>
            <w:gridSpan w:val="3"/>
            <w:tcBorders>
              <w:right w:val="single" w:sz="12" w:space="0" w:color="auto"/>
            </w:tcBorders>
            <w:vAlign w:val="center"/>
          </w:tcPr>
          <w:p w:rsidR="00D72D03" w:rsidRPr="003C2DE7" w:rsidRDefault="00D72D03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端午節連假</w:t>
            </w:r>
            <w:r w:rsidRPr="003C2DE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 </w:t>
            </w:r>
            <w:r w:rsidRPr="003C2DE7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停課</w:t>
            </w:r>
          </w:p>
        </w:tc>
      </w:tr>
      <w:tr w:rsidR="00646BA2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6/19(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</w:tcBorders>
            <w:vAlign w:val="center"/>
          </w:tcPr>
          <w:p w:rsidR="00646BA2" w:rsidRPr="005B4C47" w:rsidRDefault="00646BA2" w:rsidP="00646BA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健康安全管理與危機處理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幼兒發展研究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646BA2" w:rsidRPr="005B4C47" w:rsidRDefault="00646BA2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林珮伃</w:t>
            </w:r>
          </w:p>
        </w:tc>
      </w:tr>
      <w:tr w:rsidR="00646BA2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095" w:type="dxa"/>
            <w:vMerge/>
          </w:tcPr>
          <w:p w:rsidR="00646BA2" w:rsidRPr="003C2DE7" w:rsidRDefault="00646BA2" w:rsidP="00646BA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646BA2" w:rsidRPr="003C2DE7" w:rsidRDefault="00646BA2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4AD5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1B4AD5" w:rsidRPr="003C2DE7" w:rsidRDefault="001B4AD5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6/20(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701" w:type="dxa"/>
            <w:vAlign w:val="center"/>
          </w:tcPr>
          <w:p w:rsidR="001B4AD5" w:rsidRPr="003C2DE7" w:rsidRDefault="001B4AD5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095" w:type="dxa"/>
            <w:vMerge w:val="restart"/>
          </w:tcPr>
          <w:p w:rsidR="001B4AD5" w:rsidRPr="003C2DE7" w:rsidRDefault="001B4AD5" w:rsidP="001B4A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文書及財務管理與實務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幼兒園文書檔案分類與管理及實務案例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1B4AD5" w:rsidRPr="003C2DE7" w:rsidRDefault="001B4AD5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饒欣秀</w:t>
            </w:r>
          </w:p>
        </w:tc>
      </w:tr>
      <w:tr w:rsidR="001B4AD5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1B4AD5" w:rsidRPr="003C2DE7" w:rsidRDefault="001B4AD5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B4AD5" w:rsidRPr="003C2DE7" w:rsidRDefault="001B4AD5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095" w:type="dxa"/>
            <w:vMerge/>
          </w:tcPr>
          <w:p w:rsidR="001B4AD5" w:rsidRPr="003C2DE7" w:rsidRDefault="001B4AD5" w:rsidP="00646BA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1B4AD5" w:rsidRPr="003C2DE7" w:rsidRDefault="001B4AD5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46BA2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6/26(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095" w:type="dxa"/>
            <w:vMerge w:val="restart"/>
            <w:vAlign w:val="center"/>
          </w:tcPr>
          <w:p w:rsidR="00646BA2" w:rsidRPr="003C2DE7" w:rsidRDefault="00646BA2" w:rsidP="00646BA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園務行政專題與實務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幼教專業倫理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646BA2" w:rsidRPr="003C2DE7" w:rsidRDefault="00646BA2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蔣姿儀</w:t>
            </w:r>
          </w:p>
        </w:tc>
      </w:tr>
      <w:tr w:rsidR="00646BA2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Pr="003C2DE7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646BA2" w:rsidRPr="003C2DE7" w:rsidRDefault="00646BA2" w:rsidP="00646BA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646BA2" w:rsidRPr="003C2DE7" w:rsidRDefault="00646BA2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578E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EF578E" w:rsidRPr="003C2DE7" w:rsidRDefault="00EF578E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6/27(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701" w:type="dxa"/>
            <w:vAlign w:val="center"/>
          </w:tcPr>
          <w:p w:rsidR="00EF578E" w:rsidRPr="003C2DE7" w:rsidRDefault="00EF578E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  <w:vAlign w:val="center"/>
          </w:tcPr>
          <w:p w:rsidR="00EF578E" w:rsidRPr="003C2DE7" w:rsidRDefault="00EF578E" w:rsidP="00EF578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人事管理專題與實務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幼兒園人際關係與溝通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EF578E" w:rsidRPr="003C2DE7" w:rsidRDefault="00EF578E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魏渭堂</w:t>
            </w:r>
          </w:p>
        </w:tc>
      </w:tr>
      <w:tr w:rsidR="00EF578E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EF578E" w:rsidRPr="003C2DE7" w:rsidRDefault="00EF578E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578E" w:rsidRPr="003C2DE7" w:rsidRDefault="00EF578E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095" w:type="dxa"/>
            <w:vMerge/>
          </w:tcPr>
          <w:p w:rsidR="00EF578E" w:rsidRPr="003C2DE7" w:rsidRDefault="00EF578E" w:rsidP="00646BA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EF578E" w:rsidRPr="003C2DE7" w:rsidRDefault="00EF578E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46BA2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7/3(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</w:tcPr>
          <w:p w:rsidR="00646BA2" w:rsidRPr="003C2DE7" w:rsidRDefault="00646BA2" w:rsidP="00646BA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學前教保政策及法令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特殊議題探討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社會工作概論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相關社會福利措施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646BA2" w:rsidRPr="003C2DE7" w:rsidRDefault="00646BA2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林雅容</w:t>
            </w:r>
          </w:p>
        </w:tc>
      </w:tr>
      <w:tr w:rsidR="00646BA2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46BA2" w:rsidRPr="003C2DE7" w:rsidRDefault="00646BA2" w:rsidP="00646BA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646BA2" w:rsidRPr="003C2DE7" w:rsidRDefault="00646BA2" w:rsidP="00646BA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646BA2" w:rsidRPr="003C2DE7" w:rsidRDefault="00646BA2" w:rsidP="0054253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7/4(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</w:tcPr>
          <w:p w:rsidR="00DA3E69" w:rsidRPr="003C2DE7" w:rsidRDefault="00DA3E69" w:rsidP="00DA3E6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健康安全管理與危機處理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幼兒特殊問題之通報與安置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學前融合教育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吳佩芳</w:t>
            </w: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DA3E69" w:rsidRPr="003C2DE7" w:rsidRDefault="00DA3E69" w:rsidP="00DA3E6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7/10(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</w:tcPr>
          <w:p w:rsidR="00DA3E69" w:rsidRPr="003C2DE7" w:rsidRDefault="00DA3E69" w:rsidP="00DA3E6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文書及財務管理與實務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幼兒園經營成本分析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財務規劃與預算編列及實務案例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戴秋蓮</w:t>
            </w: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DA3E69" w:rsidRPr="003C2DE7" w:rsidRDefault="00DA3E69" w:rsidP="00DA3E6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7/11(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E69" w:rsidRDefault="00DA3E69" w:rsidP="00DA3E6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人事管理專題與實務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勞工權益相關法令與實例案例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E69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楊家裕</w:t>
            </w: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</w:tcPr>
          <w:p w:rsidR="00DA3E69" w:rsidRPr="003C2DE7" w:rsidRDefault="00DA3E69" w:rsidP="00DA3E6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健康安全管理與危機處理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幼兒特殊問題之通報與安置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學前融合教育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吳佩芳</w:t>
            </w: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7/17(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</w:tcPr>
          <w:p w:rsidR="00DA3E69" w:rsidRPr="003C2DE7" w:rsidRDefault="00DA3E69" w:rsidP="00DA3E6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文書及財務管理與實務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幼兒園文書檔案分類與管理及實務案例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饒欣秀</w:t>
            </w: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13:10-16:00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:rsidR="00DA3E69" w:rsidRPr="005B4C47" w:rsidRDefault="00DA3E69" w:rsidP="00DA3E6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健康安全管理與危機處理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幼兒發展研究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A3E69" w:rsidRPr="005B4C4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林珮伃</w:t>
            </w:r>
          </w:p>
        </w:tc>
      </w:tr>
      <w:tr w:rsidR="00DA3E69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7/18(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095" w:type="dxa"/>
            <w:vAlign w:val="center"/>
          </w:tcPr>
          <w:p w:rsidR="00DA3E69" w:rsidRPr="003C2DE7" w:rsidRDefault="00DA3E69" w:rsidP="00DA3E6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園務行政專題與實務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幼兒班級經營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DA3E69" w:rsidRPr="003C2DE7" w:rsidRDefault="00DA3E69" w:rsidP="00DA3E6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程鈺菁</w:t>
            </w:r>
          </w:p>
        </w:tc>
      </w:tr>
      <w:tr w:rsidR="006B2A0D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095" w:type="dxa"/>
          </w:tcPr>
          <w:p w:rsidR="006B2A0D" w:rsidRPr="003C2DE7" w:rsidRDefault="006B2A0D" w:rsidP="006B2A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教保專題與實務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特殊嬰幼兒篩選與鑑定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林巾凱</w:t>
            </w:r>
          </w:p>
        </w:tc>
      </w:tr>
      <w:tr w:rsidR="006B2A0D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3C2DE7">
              <w:rPr>
                <w:rFonts w:ascii="標楷體" w:eastAsia="標楷體" w:hAnsi="標楷體"/>
                <w:sz w:val="26"/>
                <w:szCs w:val="26"/>
              </w:rPr>
              <w:t>/24(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</w:tcBorders>
            <w:vAlign w:val="center"/>
          </w:tcPr>
          <w:p w:rsidR="006B2A0D" w:rsidRPr="003C2DE7" w:rsidRDefault="006B2A0D" w:rsidP="006B2A0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園務行政專題與實務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幼兒學習環境設計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謝瑩慧</w:t>
            </w:r>
          </w:p>
        </w:tc>
      </w:tr>
      <w:tr w:rsidR="006B2A0D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6B2A0D" w:rsidRPr="003C2DE7" w:rsidRDefault="006B2A0D" w:rsidP="006B2A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B2A0D" w:rsidRPr="003C2DE7" w:rsidTr="00A1344B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7/25(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  <w:vAlign w:val="center"/>
          </w:tcPr>
          <w:p w:rsidR="006B2A0D" w:rsidRPr="005B4C47" w:rsidRDefault="006B2A0D" w:rsidP="006B2A0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園家互動專題與實務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科技於幼兒園的應用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邱淑惠</w:t>
            </w:r>
          </w:p>
        </w:tc>
      </w:tr>
      <w:tr w:rsidR="006B2A0D" w:rsidRPr="003C2DE7" w:rsidTr="00A1344B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6B2A0D" w:rsidRPr="003C2DE7" w:rsidRDefault="006B2A0D" w:rsidP="006B2A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B2A0D" w:rsidRPr="003C2DE7" w:rsidTr="0049365E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</w:tcPr>
          <w:p w:rsidR="006B2A0D" w:rsidRPr="003C2DE7" w:rsidRDefault="006B2A0D" w:rsidP="006B2A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B2A0D" w:rsidRPr="003C2DE7" w:rsidTr="009764D7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:rsidR="006B2A0D" w:rsidRPr="003C2DE7" w:rsidRDefault="006B2A0D" w:rsidP="006B2A0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園務行政專題與實務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幼兒班級經營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程鈺菁</w:t>
            </w:r>
          </w:p>
        </w:tc>
      </w:tr>
      <w:tr w:rsidR="006B2A0D" w:rsidRPr="003C2DE7" w:rsidTr="00991BA3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701" w:type="dxa"/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095" w:type="dxa"/>
            <w:vMerge w:val="restart"/>
            <w:tcBorders>
              <w:bottom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教保專題與實務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幼教新課綱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幼教課程規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劃</w:t>
            </w:r>
          </w:p>
        </w:tc>
        <w:tc>
          <w:tcPr>
            <w:tcW w:w="1276" w:type="dxa"/>
            <w:vMerge w:val="restar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蔣姿儀</w:t>
            </w:r>
          </w:p>
        </w:tc>
      </w:tr>
      <w:tr w:rsidR="006B2A0D" w:rsidRPr="003C2DE7" w:rsidTr="0049365E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095" w:type="dxa"/>
            <w:vMerge/>
          </w:tcPr>
          <w:p w:rsidR="006B2A0D" w:rsidRPr="003C2DE7" w:rsidRDefault="006B2A0D" w:rsidP="006B2A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B2A0D" w:rsidRPr="003C2DE7" w:rsidTr="00415EAA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8/7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095" w:type="dxa"/>
            <w:vMerge w:val="restart"/>
            <w:vAlign w:val="center"/>
          </w:tcPr>
          <w:p w:rsidR="006B2A0D" w:rsidRPr="005B4C47" w:rsidRDefault="006B2A0D" w:rsidP="006B2A0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人事管理專題與實務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幼兒園行政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林佳慧</w:t>
            </w:r>
          </w:p>
        </w:tc>
      </w:tr>
      <w:tr w:rsidR="006B2A0D" w:rsidRPr="003C2DE7" w:rsidTr="00415EAA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095" w:type="dxa"/>
            <w:vMerge/>
          </w:tcPr>
          <w:p w:rsidR="006B2A0D" w:rsidRPr="003C2DE7" w:rsidRDefault="006B2A0D" w:rsidP="006B2A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B2A0D" w:rsidRPr="003C2DE7" w:rsidTr="00EC01D7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701" w:type="dxa"/>
            <w:tcBorders>
              <w:right w:val="single" w:sz="2" w:space="0" w:color="auto"/>
            </w:tcBorders>
            <w:vAlign w:val="center"/>
          </w:tcPr>
          <w:p w:rsidR="006B2A0D" w:rsidRPr="005B4C4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095" w:type="dxa"/>
            <w:vMerge w:val="restart"/>
            <w:vAlign w:val="center"/>
          </w:tcPr>
          <w:p w:rsidR="006B2A0D" w:rsidRPr="003C2DE7" w:rsidRDefault="006B2A0D" w:rsidP="006B2A0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教保專題與實務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特殊嬰幼兒篩選與鑑定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林巾凱</w:t>
            </w:r>
          </w:p>
        </w:tc>
      </w:tr>
      <w:tr w:rsidR="006B2A0D" w:rsidRPr="003C2DE7" w:rsidTr="00413F50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095" w:type="dxa"/>
            <w:vMerge/>
            <w:tcBorders>
              <w:bottom w:val="single" w:sz="12" w:space="0" w:color="auto"/>
            </w:tcBorders>
          </w:tcPr>
          <w:p w:rsidR="006B2A0D" w:rsidRPr="003C2DE7" w:rsidRDefault="006B2A0D" w:rsidP="006B2A0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B2A0D" w:rsidRPr="003C2DE7" w:rsidRDefault="006B2A0D" w:rsidP="006B2A0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B576F" w:rsidRPr="00D72D03" w:rsidRDefault="00AB576F" w:rsidP="00AB576F">
      <w:pPr>
        <w:jc w:val="center"/>
        <w:rPr>
          <w:b/>
          <w:sz w:val="32"/>
          <w:szCs w:val="32"/>
        </w:rPr>
      </w:pPr>
      <w:r w:rsidRPr="00D72D03">
        <w:rPr>
          <w:rFonts w:hint="eastAsia"/>
          <w:b/>
          <w:sz w:val="32"/>
          <w:szCs w:val="32"/>
        </w:rPr>
        <w:lastRenderedPageBreak/>
        <w:t>110</w:t>
      </w:r>
      <w:r w:rsidRPr="00D72D03">
        <w:rPr>
          <w:rFonts w:hint="eastAsia"/>
          <w:b/>
          <w:sz w:val="32"/>
          <w:szCs w:val="32"/>
          <w:lang w:eastAsia="zh-HK"/>
        </w:rPr>
        <w:t>年度園長班第一期課程表</w:t>
      </w:r>
      <w:r w:rsidRPr="00D72D03">
        <w:rPr>
          <w:rFonts w:asciiTheme="minorEastAsia" w:hAnsiTheme="minorEastAsia" w:hint="eastAsia"/>
          <w:b/>
          <w:sz w:val="32"/>
          <w:szCs w:val="32"/>
        </w:rPr>
        <w:t>：</w:t>
      </w:r>
      <w:r w:rsidRPr="00D72D03">
        <w:rPr>
          <w:rFonts w:hint="eastAsia"/>
          <w:b/>
          <w:sz w:val="32"/>
          <w:szCs w:val="32"/>
          <w:lang w:eastAsia="zh-HK"/>
        </w:rPr>
        <w:t>彰師附工</w:t>
      </w:r>
      <w:r w:rsidR="00C92EB5">
        <w:rPr>
          <w:rFonts w:hint="eastAsia"/>
          <w:b/>
          <w:sz w:val="32"/>
          <w:szCs w:val="32"/>
          <w:lang w:eastAsia="zh-HK"/>
        </w:rPr>
        <w:t>行政大樓教室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264"/>
        <w:gridCol w:w="1697"/>
        <w:gridCol w:w="5955"/>
        <w:gridCol w:w="1285"/>
      </w:tblGrid>
      <w:tr w:rsidR="00AB576F" w:rsidRPr="005B4C47" w:rsidTr="00DA3E69">
        <w:tc>
          <w:tcPr>
            <w:tcW w:w="1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59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575B28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7" w:type="dxa"/>
            <w:tcBorders>
              <w:right w:val="single" w:sz="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5955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園務行政專題與實務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幼兒園組織領導與溝通實務探討</w:t>
            </w:r>
          </w:p>
        </w:tc>
        <w:tc>
          <w:tcPr>
            <w:tcW w:w="1285" w:type="dxa"/>
            <w:vMerge w:val="restar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陳淑琴</w:t>
            </w:r>
          </w:p>
        </w:tc>
      </w:tr>
      <w:tr w:rsidR="00575B28" w:rsidRPr="005B4C47" w:rsidTr="00DA3E69">
        <w:tc>
          <w:tcPr>
            <w:tcW w:w="1264" w:type="dxa"/>
            <w:vMerge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tcBorders>
              <w:right w:val="single" w:sz="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5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5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75B28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5955" w:type="dxa"/>
            <w:vMerge w:val="restart"/>
            <w:tcBorders>
              <w:right w:val="single" w:sz="2" w:space="0" w:color="auto"/>
            </w:tcBorders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健康安全管理與危機處理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幼兒餐點與營養</w:t>
            </w:r>
          </w:p>
        </w:tc>
        <w:tc>
          <w:tcPr>
            <w:tcW w:w="1285" w:type="dxa"/>
            <w:vMerge w:val="restar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駱明潔</w:t>
            </w:r>
          </w:p>
        </w:tc>
      </w:tr>
      <w:tr w:rsidR="00575B28" w:rsidRPr="005B4C47" w:rsidTr="00DA3E69">
        <w:tc>
          <w:tcPr>
            <w:tcW w:w="1264" w:type="dxa"/>
            <w:vMerge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5955" w:type="dxa"/>
            <w:vMerge/>
            <w:tcBorders>
              <w:right w:val="single" w:sz="2" w:space="0" w:color="auto"/>
            </w:tcBorders>
          </w:tcPr>
          <w:p w:rsidR="00575B28" w:rsidRPr="005B4C47" w:rsidRDefault="00575B28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5" w:type="dxa"/>
            <w:vMerge/>
            <w:tcBorders>
              <w:left w:val="single" w:sz="2" w:space="0" w:color="auto"/>
              <w:right w:val="single" w:sz="12" w:space="0" w:color="auto"/>
            </w:tcBorders>
          </w:tcPr>
          <w:p w:rsidR="00575B28" w:rsidRPr="005B4C47" w:rsidRDefault="00575B28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75B28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5955" w:type="dxa"/>
            <w:vMerge w:val="restart"/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教保專題與實務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幼兒行為觀察與輔導</w:t>
            </w:r>
          </w:p>
        </w:tc>
        <w:tc>
          <w:tcPr>
            <w:tcW w:w="1285" w:type="dxa"/>
            <w:vMerge w:val="restart"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魏美惠</w:t>
            </w:r>
          </w:p>
        </w:tc>
      </w:tr>
      <w:tr w:rsidR="00575B28" w:rsidRPr="005B4C47" w:rsidTr="00DA3E69">
        <w:tc>
          <w:tcPr>
            <w:tcW w:w="1264" w:type="dxa"/>
            <w:vMerge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5955" w:type="dxa"/>
            <w:vMerge/>
          </w:tcPr>
          <w:p w:rsidR="00575B28" w:rsidRPr="005B4C47" w:rsidRDefault="00575B28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5" w:type="dxa"/>
            <w:vMerge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75B28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5955" w:type="dxa"/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5" w:type="dxa"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75B28" w:rsidRPr="005B4C47" w:rsidTr="00DA3E69">
        <w:tc>
          <w:tcPr>
            <w:tcW w:w="1264" w:type="dxa"/>
            <w:vMerge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5955" w:type="dxa"/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教保專題與實務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幼兒行為觀察與輔導</w:t>
            </w:r>
          </w:p>
        </w:tc>
        <w:tc>
          <w:tcPr>
            <w:tcW w:w="1285" w:type="dxa"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魏美惠</w:t>
            </w:r>
          </w:p>
        </w:tc>
      </w:tr>
      <w:tr w:rsidR="00575B28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55" w:type="dxa"/>
            <w:vMerge w:val="restart"/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園家互動專題與實務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家園溝通與親職教育</w:t>
            </w:r>
          </w:p>
        </w:tc>
        <w:tc>
          <w:tcPr>
            <w:tcW w:w="1285" w:type="dxa"/>
            <w:vMerge w:val="restart"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陳淑琴</w:t>
            </w:r>
          </w:p>
        </w:tc>
      </w:tr>
      <w:tr w:rsidR="00575B28" w:rsidRPr="005B4C47" w:rsidTr="00DA3E69">
        <w:tc>
          <w:tcPr>
            <w:tcW w:w="1264" w:type="dxa"/>
            <w:vMerge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55" w:type="dxa"/>
            <w:vMerge/>
          </w:tcPr>
          <w:p w:rsidR="00575B28" w:rsidRPr="005B4C47" w:rsidRDefault="00575B28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5" w:type="dxa"/>
            <w:vMerge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75B28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29(日)</w:t>
            </w: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5955" w:type="dxa"/>
            <w:vMerge w:val="restart"/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健康全安管理與危機處理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嬰幼兒安全與疾病照護</w:t>
            </w:r>
          </w:p>
        </w:tc>
        <w:tc>
          <w:tcPr>
            <w:tcW w:w="1285" w:type="dxa"/>
            <w:vMerge w:val="restart"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駱明潔</w:t>
            </w:r>
          </w:p>
        </w:tc>
      </w:tr>
      <w:tr w:rsidR="00575B28" w:rsidRPr="005B4C47" w:rsidTr="00DA3E69">
        <w:tc>
          <w:tcPr>
            <w:tcW w:w="1264" w:type="dxa"/>
            <w:vMerge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5955" w:type="dxa"/>
            <w:vMerge/>
          </w:tcPr>
          <w:p w:rsidR="00575B28" w:rsidRPr="005B4C47" w:rsidRDefault="00575B28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5" w:type="dxa"/>
            <w:vMerge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75B28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97" w:type="dxa"/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55" w:type="dxa"/>
            <w:vAlign w:val="center"/>
          </w:tcPr>
          <w:p w:rsidR="00575B28" w:rsidRPr="005B4C47" w:rsidRDefault="00575B28" w:rsidP="00575B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教保專題與實務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幼教新課綱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幼教課程規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劃</w:t>
            </w:r>
          </w:p>
        </w:tc>
        <w:tc>
          <w:tcPr>
            <w:tcW w:w="1285" w:type="dxa"/>
            <w:vMerge w:val="restart"/>
            <w:tcBorders>
              <w:righ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蔣姿儀</w:t>
            </w:r>
          </w:p>
        </w:tc>
      </w:tr>
      <w:tr w:rsidR="00575B28" w:rsidRPr="005B4C47" w:rsidTr="00DA3E69">
        <w:tc>
          <w:tcPr>
            <w:tcW w:w="1264" w:type="dxa"/>
            <w:vMerge/>
            <w:tcBorders>
              <w:left w:val="single" w:sz="12" w:space="0" w:color="auto"/>
            </w:tcBorders>
            <w:vAlign w:val="center"/>
          </w:tcPr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vAlign w:val="center"/>
          </w:tcPr>
          <w:p w:rsidR="00575B28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  <w:p w:rsidR="00575B28" w:rsidRPr="005B4C47" w:rsidRDefault="00575B28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55" w:type="dxa"/>
          </w:tcPr>
          <w:p w:rsidR="00575B28" w:rsidRPr="005B4C47" w:rsidRDefault="00575B28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園家互動專題與實務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多元文化與教保服務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幼兒家庭與社會</w:t>
            </w:r>
          </w:p>
        </w:tc>
        <w:tc>
          <w:tcPr>
            <w:tcW w:w="1285" w:type="dxa"/>
            <w:vMerge/>
            <w:tcBorders>
              <w:right w:val="single" w:sz="12" w:space="0" w:color="auto"/>
            </w:tcBorders>
          </w:tcPr>
          <w:p w:rsidR="00575B28" w:rsidRPr="005B4C47" w:rsidRDefault="00575B28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2D36" w:rsidRPr="005B4C47" w:rsidTr="00DA3E69">
        <w:tc>
          <w:tcPr>
            <w:tcW w:w="1264" w:type="dxa"/>
            <w:vMerge w:val="restart"/>
            <w:tcBorders>
              <w:left w:val="single" w:sz="12" w:space="0" w:color="auto"/>
            </w:tcBorders>
            <w:vAlign w:val="center"/>
          </w:tcPr>
          <w:p w:rsidR="000C2D36" w:rsidRPr="005B4C47" w:rsidRDefault="000C2D36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7" w:type="dxa"/>
            <w:vAlign w:val="center"/>
          </w:tcPr>
          <w:p w:rsidR="000C2D36" w:rsidRPr="005B4C47" w:rsidRDefault="000C2D36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55" w:type="dxa"/>
            <w:vMerge w:val="restart"/>
            <w:vAlign w:val="center"/>
          </w:tcPr>
          <w:p w:rsidR="000C2D36" w:rsidRPr="005B4C47" w:rsidRDefault="00ED429F" w:rsidP="000C2D3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學前教保政策及法令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兒童福利</w:t>
            </w:r>
          </w:p>
        </w:tc>
        <w:tc>
          <w:tcPr>
            <w:tcW w:w="1285" w:type="dxa"/>
            <w:vMerge w:val="restart"/>
            <w:tcBorders>
              <w:right w:val="single" w:sz="12" w:space="0" w:color="auto"/>
            </w:tcBorders>
            <w:vAlign w:val="center"/>
          </w:tcPr>
          <w:p w:rsidR="000C2D36" w:rsidRPr="005B4C47" w:rsidRDefault="00ED429F" w:rsidP="000C2D3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謝明昆</w:t>
            </w:r>
          </w:p>
        </w:tc>
      </w:tr>
      <w:tr w:rsidR="000C2D36" w:rsidRPr="005B4C47" w:rsidTr="00DA3E69">
        <w:tc>
          <w:tcPr>
            <w:tcW w:w="126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2D36" w:rsidRPr="005B4C47" w:rsidRDefault="000C2D36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7" w:type="dxa"/>
            <w:tcBorders>
              <w:bottom w:val="single" w:sz="12" w:space="0" w:color="auto"/>
            </w:tcBorders>
            <w:vAlign w:val="center"/>
          </w:tcPr>
          <w:p w:rsidR="000C2D36" w:rsidRPr="005B4C47" w:rsidRDefault="000C2D36" w:rsidP="00575B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55" w:type="dxa"/>
            <w:vMerge/>
            <w:tcBorders>
              <w:bottom w:val="single" w:sz="12" w:space="0" w:color="auto"/>
            </w:tcBorders>
          </w:tcPr>
          <w:p w:rsidR="000C2D36" w:rsidRPr="005B4C47" w:rsidRDefault="000C2D36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0C2D36" w:rsidRPr="005B4C47" w:rsidRDefault="000C2D36" w:rsidP="00575B2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B576F" w:rsidRPr="006B0BF9" w:rsidRDefault="006B0BF9">
      <w:pPr>
        <w:rPr>
          <w:color w:val="FF0000"/>
          <w:sz w:val="32"/>
          <w:szCs w:val="32"/>
        </w:rPr>
      </w:pPr>
      <w:r w:rsidRPr="006B0BF9">
        <w:rPr>
          <w:rFonts w:hint="eastAsia"/>
          <w:color w:val="FF0000"/>
          <w:sz w:val="32"/>
          <w:szCs w:val="32"/>
        </w:rPr>
        <w:t>※</w:t>
      </w:r>
      <w:r w:rsidRPr="006B0BF9">
        <w:rPr>
          <w:color w:val="FF0000"/>
          <w:sz w:val="32"/>
          <w:szCs w:val="32"/>
        </w:rPr>
        <w:t>9/</w:t>
      </w:r>
      <w:r>
        <w:rPr>
          <w:color w:val="FF0000"/>
          <w:sz w:val="32"/>
          <w:szCs w:val="32"/>
        </w:rPr>
        <w:t>12</w:t>
      </w:r>
      <w:r w:rsidRPr="006B0BF9">
        <w:rPr>
          <w:rFonts w:hint="eastAsia"/>
          <w:color w:val="FF0000"/>
          <w:sz w:val="32"/>
          <w:szCs w:val="32"/>
        </w:rPr>
        <w:t>～</w:t>
      </w:r>
      <w:r w:rsidRPr="006B0BF9">
        <w:rPr>
          <w:rFonts w:hint="eastAsia"/>
          <w:color w:val="FF0000"/>
          <w:sz w:val="32"/>
          <w:szCs w:val="32"/>
        </w:rPr>
        <w:t>10/31</w:t>
      </w:r>
      <w:r w:rsidRPr="006B0BF9">
        <w:rPr>
          <w:rFonts w:hint="eastAsia"/>
          <w:color w:val="FF0000"/>
          <w:sz w:val="32"/>
          <w:szCs w:val="32"/>
        </w:rPr>
        <w:t>未排課</w:t>
      </w:r>
      <w:r>
        <w:rPr>
          <w:rFonts w:hint="eastAsia"/>
          <w:color w:val="FF0000"/>
          <w:sz w:val="32"/>
          <w:szCs w:val="32"/>
        </w:rPr>
        <w:t>之週末仍</w:t>
      </w:r>
      <w:bookmarkStart w:id="0" w:name="_GoBack"/>
      <w:bookmarkEnd w:id="0"/>
      <w:r w:rsidRPr="006B0BF9">
        <w:rPr>
          <w:rFonts w:hint="eastAsia"/>
          <w:color w:val="FF0000"/>
          <w:sz w:val="32"/>
          <w:szCs w:val="32"/>
        </w:rPr>
        <w:t>可能會作為課程調度使用，請學員仍先保留先不要排其他事務。</w:t>
      </w:r>
    </w:p>
    <w:sectPr w:rsidR="00AB576F" w:rsidRPr="006B0BF9" w:rsidSect="003C2DE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E60" w:rsidRDefault="00802E60"/>
  </w:endnote>
  <w:endnote w:type="continuationSeparator" w:id="0">
    <w:p w:rsidR="00802E60" w:rsidRDefault="00802E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兒風體W4(P)">
    <w:panose1 w:val="020F0400000000000000"/>
    <w:charset w:val="88"/>
    <w:family w:val="swiss"/>
    <w:pitch w:val="variable"/>
    <w:sig w:usb0="800002E3" w:usb1="28CFFCFA" w:usb2="00000016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少女文字W7(P)">
    <w:altName w:val="華康魔風體W4"/>
    <w:charset w:val="88"/>
    <w:family w:val="decorative"/>
    <w:pitch w:val="variable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E60" w:rsidRDefault="00802E60"/>
  </w:footnote>
  <w:footnote w:type="continuationSeparator" w:id="0">
    <w:p w:rsidR="00802E60" w:rsidRDefault="00802E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739C9"/>
    <w:multiLevelType w:val="hybridMultilevel"/>
    <w:tmpl w:val="C762B632"/>
    <w:lvl w:ilvl="0" w:tplc="41A84EC4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0450CA5"/>
    <w:multiLevelType w:val="hybridMultilevel"/>
    <w:tmpl w:val="F5F456EE"/>
    <w:lvl w:ilvl="0" w:tplc="87E4AC6C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</w:rPr>
    </w:lvl>
    <w:lvl w:ilvl="1" w:tplc="67602ECE">
      <w:start w:val="1"/>
      <w:numFmt w:val="taiwaneseCountingThousand"/>
      <w:lvlText w:val="(%2)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</w:rPr>
    </w:lvl>
    <w:lvl w:ilvl="2" w:tplc="E8E8D25E">
      <w:start w:val="1"/>
      <w:numFmt w:val="taiwaneseCountingThousand"/>
      <w:lvlText w:val="（%3）"/>
      <w:lvlJc w:val="left"/>
      <w:pPr>
        <w:tabs>
          <w:tab w:val="num" w:pos="129"/>
        </w:tabs>
        <w:ind w:left="12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9"/>
        </w:tabs>
        <w:ind w:left="36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849"/>
        </w:tabs>
        <w:ind w:left="84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329"/>
        </w:tabs>
        <w:ind w:left="132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809"/>
        </w:tabs>
        <w:ind w:left="180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289"/>
        </w:tabs>
        <w:ind w:left="228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769"/>
        </w:tabs>
        <w:ind w:left="2769" w:hanging="480"/>
      </w:pPr>
    </w:lvl>
  </w:abstractNum>
  <w:abstractNum w:abstractNumId="2" w15:restartNumberingAfterBreak="0">
    <w:nsid w:val="63C00C22"/>
    <w:multiLevelType w:val="hybridMultilevel"/>
    <w:tmpl w:val="FF5AB4EE"/>
    <w:lvl w:ilvl="0" w:tplc="C4E64D82">
      <w:start w:val="1"/>
      <w:numFmt w:val="taiwaneseCountingThousand"/>
      <w:lvlText w:val="(%1)"/>
      <w:lvlJc w:val="left"/>
      <w:pPr>
        <w:tabs>
          <w:tab w:val="num" w:pos="2031"/>
        </w:tabs>
        <w:ind w:left="2031" w:hanging="480"/>
      </w:pPr>
      <w:rPr>
        <w:rFonts w:ascii="標楷體" w:eastAsia="標楷體" w:hAnsi="標楷體"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69A0041"/>
    <w:multiLevelType w:val="hybridMultilevel"/>
    <w:tmpl w:val="C5ECA288"/>
    <w:lvl w:ilvl="0" w:tplc="62C0C43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C5"/>
    <w:rsid w:val="00031C99"/>
    <w:rsid w:val="0005610D"/>
    <w:rsid w:val="000A6372"/>
    <w:rsid w:val="000C2D36"/>
    <w:rsid w:val="001432AB"/>
    <w:rsid w:val="00153CB4"/>
    <w:rsid w:val="00155742"/>
    <w:rsid w:val="001B4AD5"/>
    <w:rsid w:val="001C3CA2"/>
    <w:rsid w:val="001F0922"/>
    <w:rsid w:val="00201D13"/>
    <w:rsid w:val="00216127"/>
    <w:rsid w:val="002372DE"/>
    <w:rsid w:val="002464C8"/>
    <w:rsid w:val="0025591E"/>
    <w:rsid w:val="00280890"/>
    <w:rsid w:val="00297AAA"/>
    <w:rsid w:val="002D0D2D"/>
    <w:rsid w:val="002D744B"/>
    <w:rsid w:val="002E5124"/>
    <w:rsid w:val="003101F5"/>
    <w:rsid w:val="003121C7"/>
    <w:rsid w:val="00343817"/>
    <w:rsid w:val="00360F41"/>
    <w:rsid w:val="0037343F"/>
    <w:rsid w:val="00390C2D"/>
    <w:rsid w:val="003C2DE7"/>
    <w:rsid w:val="00413F50"/>
    <w:rsid w:val="00465ECB"/>
    <w:rsid w:val="0049365E"/>
    <w:rsid w:val="004C5F2D"/>
    <w:rsid w:val="004C62A0"/>
    <w:rsid w:val="0054253A"/>
    <w:rsid w:val="00566367"/>
    <w:rsid w:val="00575B28"/>
    <w:rsid w:val="005766C5"/>
    <w:rsid w:val="005852CA"/>
    <w:rsid w:val="00585954"/>
    <w:rsid w:val="005B4C47"/>
    <w:rsid w:val="005C6043"/>
    <w:rsid w:val="005E08CD"/>
    <w:rsid w:val="00646BA2"/>
    <w:rsid w:val="006A3B13"/>
    <w:rsid w:val="006B0BF9"/>
    <w:rsid w:val="006B2A0D"/>
    <w:rsid w:val="006C0FC0"/>
    <w:rsid w:val="00794BED"/>
    <w:rsid w:val="00802E60"/>
    <w:rsid w:val="00811741"/>
    <w:rsid w:val="008745A9"/>
    <w:rsid w:val="0089663D"/>
    <w:rsid w:val="008D18CA"/>
    <w:rsid w:val="00951008"/>
    <w:rsid w:val="00963CA9"/>
    <w:rsid w:val="009C1281"/>
    <w:rsid w:val="00AB576F"/>
    <w:rsid w:val="00B273EF"/>
    <w:rsid w:val="00B8648E"/>
    <w:rsid w:val="00BB1B51"/>
    <w:rsid w:val="00BB7546"/>
    <w:rsid w:val="00BD4710"/>
    <w:rsid w:val="00BE2A18"/>
    <w:rsid w:val="00BF0072"/>
    <w:rsid w:val="00C625D6"/>
    <w:rsid w:val="00C9090E"/>
    <w:rsid w:val="00C92EB5"/>
    <w:rsid w:val="00CA2803"/>
    <w:rsid w:val="00D25E9F"/>
    <w:rsid w:val="00D346B7"/>
    <w:rsid w:val="00D66C0D"/>
    <w:rsid w:val="00D71DE0"/>
    <w:rsid w:val="00D72D03"/>
    <w:rsid w:val="00D75BE6"/>
    <w:rsid w:val="00D914F4"/>
    <w:rsid w:val="00DA3E69"/>
    <w:rsid w:val="00DB0ED5"/>
    <w:rsid w:val="00E745F7"/>
    <w:rsid w:val="00ED429F"/>
    <w:rsid w:val="00EF3801"/>
    <w:rsid w:val="00EF578E"/>
    <w:rsid w:val="00F142EC"/>
    <w:rsid w:val="00F94F51"/>
    <w:rsid w:val="00FC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430389"/>
  <w15:chartTrackingRefBased/>
  <w15:docId w15:val="{1BC12DCA-DCAA-4AA8-A3B2-4CE51133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1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5100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1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5100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C2D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2D3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B0BF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5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1011</Words>
  <Characters>5764</Characters>
  <Application>Microsoft Office Word</Application>
  <DocSecurity>0</DocSecurity>
  <Lines>48</Lines>
  <Paragraphs>13</Paragraphs>
  <ScaleCrop>false</ScaleCrop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2021-05-18T02:30:00Z</cp:lastPrinted>
  <dcterms:created xsi:type="dcterms:W3CDTF">2021-05-24T05:48:00Z</dcterms:created>
  <dcterms:modified xsi:type="dcterms:W3CDTF">2021-05-24T05:48:00Z</dcterms:modified>
</cp:coreProperties>
</file>